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785" w:tblpY="12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案例编号：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2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案例评级：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“医药卫生体制改革与公共管理创新”论坛</w:t>
      </w:r>
    </w:p>
    <w:p>
      <w:pPr>
        <w:jc w:val="center"/>
        <w:rPr>
          <w:rFonts w:hint="eastAsia"/>
          <w:sz w:val="72"/>
          <w:szCs w:val="72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创新案例</w:t>
      </w:r>
    </w:p>
    <w:p>
      <w:pPr>
        <w:jc w:val="center"/>
        <w:rPr>
          <w:rFonts w:hint="eastAsia" w:eastAsia="黑体"/>
          <w:sz w:val="72"/>
          <w:szCs w:val="72"/>
          <w:highlight w:val="yellow"/>
        </w:rPr>
      </w:pPr>
    </w:p>
    <w:p>
      <w:pPr>
        <w:jc w:val="center"/>
        <w:rPr>
          <w:rFonts w:hint="eastAsia" w:eastAsia="黑体"/>
          <w:sz w:val="72"/>
          <w:szCs w:val="72"/>
        </w:rPr>
      </w:pPr>
      <w:r>
        <w:rPr>
          <w:rFonts w:hint="eastAsia" w:eastAsia="黑体"/>
          <w:sz w:val="44"/>
          <w:szCs w:val="44"/>
        </w:rPr>
        <w:t>申  请  书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ind w:firstLine="384" w:firstLineChars="120"/>
        <w:rPr>
          <w:rFonts w:hint="eastAsia"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2"/>
        </w:rPr>
        <w:t>案  例  名  称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</w:t>
      </w:r>
    </w:p>
    <w:p>
      <w:pPr>
        <w:ind w:firstLine="252" w:firstLineChars="120"/>
        <w:rPr>
          <w:rFonts w:hint="eastAsia" w:ascii="宋体" w:hAnsi="宋体" w:cs="宋体"/>
          <w:szCs w:val="21"/>
          <w:u w:val="single"/>
        </w:rPr>
      </w:pPr>
    </w:p>
    <w:p>
      <w:pPr>
        <w:ind w:firstLine="384" w:firstLineChars="120"/>
        <w:rPr>
          <w:rFonts w:hint="eastAsia"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申    请    人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</w:t>
      </w:r>
    </w:p>
    <w:p>
      <w:pPr>
        <w:ind w:firstLine="252" w:firstLineChars="120"/>
        <w:rPr>
          <w:rFonts w:hint="eastAsia" w:ascii="宋体" w:hAnsi="宋体" w:cs="宋体"/>
          <w:szCs w:val="21"/>
        </w:rPr>
      </w:pPr>
    </w:p>
    <w:p>
      <w:pPr>
        <w:ind w:firstLine="384" w:firstLineChars="120"/>
        <w:rPr>
          <w:rFonts w:hint="eastAsia"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申请人所在单位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</w:t>
      </w:r>
    </w:p>
    <w:p>
      <w:pPr>
        <w:ind w:firstLine="252" w:firstLineChars="120"/>
        <w:rPr>
          <w:rFonts w:hint="eastAsia" w:ascii="宋体" w:hAnsi="宋体" w:cs="宋体"/>
          <w:szCs w:val="21"/>
        </w:rPr>
      </w:pPr>
    </w:p>
    <w:p>
      <w:pPr>
        <w:ind w:firstLine="384" w:firstLineChars="12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2"/>
        </w:rPr>
        <w:t>申  请  日  期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 w:ascii="宋体" w:hAnsi="宋体" w:cs="宋体"/>
          <w:sz w:val="28"/>
        </w:rPr>
      </w:pPr>
    </w:p>
    <w:p>
      <w:pPr>
        <w:rPr>
          <w:rFonts w:hint="eastAsia" w:ascii="宋体" w:hAnsi="宋体" w:cs="宋体"/>
          <w:sz w:val="28"/>
        </w:rPr>
      </w:pPr>
    </w:p>
    <w:p>
      <w:pPr>
        <w:rPr>
          <w:rFonts w:hint="eastAsia" w:ascii="宋体" w:hAnsi="宋体" w:cs="宋体"/>
          <w:sz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二○二二年制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spacing w:before="312" w:beforeLines="100" w:line="600" w:lineRule="exact"/>
        <w:ind w:left="3915" w:hanging="3915" w:hangingChars="13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填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明</w:t>
      </w:r>
    </w:p>
    <w:p>
      <w:pPr>
        <w:spacing w:line="440" w:lineRule="exact"/>
        <w:ind w:left="1" w:firstLine="460" w:firstLineChars="192"/>
        <w:rPr>
          <w:rFonts w:hint="eastAsia" w:ascii="仿宋_GB2312" w:eastAsia="仿宋_GB2312"/>
          <w:sz w:val="24"/>
        </w:rPr>
      </w:pPr>
    </w:p>
    <w:p>
      <w:pPr>
        <w:numPr>
          <w:ilvl w:val="0"/>
          <w:numId w:val="1"/>
        </w:numPr>
        <w:spacing w:line="600" w:lineRule="auto"/>
        <w:ind w:left="1" w:firstLine="534" w:firstLineChars="191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每人限参评1项，申报案例应为近五年研究内容或成果。</w:t>
      </w:r>
    </w:p>
    <w:p>
      <w:pPr>
        <w:numPr>
          <w:ilvl w:val="0"/>
          <w:numId w:val="1"/>
        </w:numPr>
        <w:spacing w:line="600" w:lineRule="auto"/>
        <w:ind w:left="1" w:firstLine="534" w:firstLineChars="191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请用“宋体五号字体”填写本表内容。</w:t>
      </w:r>
    </w:p>
    <w:p>
      <w:pPr>
        <w:spacing w:line="600" w:lineRule="auto"/>
        <w:ind w:left="1" w:firstLine="534" w:firstLineChars="191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三、“申请人”为从事实际研究工作并真正承担和负责该案例的第一完成人，限填1人。</w:t>
      </w:r>
    </w:p>
    <w:p>
      <w:pPr>
        <w:spacing w:line="600" w:lineRule="auto"/>
        <w:ind w:left="1" w:firstLine="534" w:firstLineChars="19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四、“依托课题”，如申报的案例来源于依托项目产出的成果，需填写来源课题名称以及课题类别。</w:t>
      </w:r>
    </w:p>
    <w:p>
      <w:pPr>
        <w:spacing w:line="600" w:lineRule="auto"/>
        <w:ind w:left="1" w:firstLine="534" w:firstLineChars="191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五、“项目主要参加人员”须为真正参加本案例研究的人员（不含项目负责人），限填10人。</w:t>
      </w:r>
    </w:p>
    <w:p>
      <w:pPr>
        <w:spacing w:line="600" w:lineRule="auto"/>
        <w:ind w:left="1" w:firstLine="534" w:firstLineChars="191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六、涉及申请人签字、申请人所在单位部门盖章处需先打印纸版，再手签、盖章后扫描成PDF或图片格式插入申报书中。</w:t>
      </w:r>
    </w:p>
    <w:p>
      <w:pPr>
        <w:spacing w:line="520" w:lineRule="exact"/>
        <w:ind w:left="1" w:firstLine="534" w:firstLineChars="191"/>
        <w:rPr>
          <w:rFonts w:hint="eastAsia" w:ascii="宋体" w:hAnsi="宋体" w:cs="宋体"/>
          <w:sz w:val="28"/>
          <w:szCs w:val="28"/>
        </w:rPr>
      </w:pPr>
    </w:p>
    <w:p>
      <w:pPr>
        <w:spacing w:before="156" w:beforeLines="50" w:after="156" w:afterLines="50" w:line="40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before="156" w:beforeLines="50" w:after="156" w:afterLines="50" w:line="400" w:lineRule="exact"/>
        <w:rPr>
          <w:rFonts w:hint="eastAsia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一、案例基本情况</w:t>
      </w:r>
    </w:p>
    <w:tbl>
      <w:tblPr>
        <w:tblStyle w:val="4"/>
        <w:tblW w:w="89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811"/>
        <w:gridCol w:w="1057"/>
        <w:gridCol w:w="2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75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项目覆盖学科或领域</w:t>
            </w:r>
          </w:p>
        </w:tc>
        <w:tc>
          <w:tcPr>
            <w:tcW w:w="75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是否依托,如是请填写课题名称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课题来源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案 例 完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 时 间</w:t>
            </w:r>
          </w:p>
        </w:tc>
        <w:tc>
          <w:tcPr>
            <w:tcW w:w="75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参评案例引用、转载、采用、转化及获奖情况</w:t>
            </w:r>
          </w:p>
        </w:tc>
        <w:tc>
          <w:tcPr>
            <w:tcW w:w="7576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（附证明材料电子件）</w:t>
            </w:r>
          </w:p>
        </w:tc>
      </w:tr>
    </w:tbl>
    <w:p>
      <w:pPr>
        <w:spacing w:line="400" w:lineRule="exact"/>
        <w:rPr>
          <w:rFonts w:hint="eastAsia"/>
          <w:b/>
          <w:sz w:val="28"/>
        </w:rPr>
      </w:pPr>
    </w:p>
    <w:p>
      <w:pPr>
        <w:spacing w:line="240" w:lineRule="atLeast"/>
        <w:rPr>
          <w:rFonts w:hint="eastAsia"/>
          <w:b/>
          <w:sz w:val="28"/>
        </w:rPr>
      </w:pPr>
      <w:r>
        <w:rPr>
          <w:rFonts w:hint="eastAsia" w:ascii="黑体" w:hAnsi="黑体" w:eastAsia="黑体" w:cs="黑体"/>
          <w:sz w:val="30"/>
          <w:szCs w:val="30"/>
        </w:rPr>
        <w:t>二、申报人基本情况</w:t>
      </w:r>
    </w:p>
    <w:tbl>
      <w:tblPr>
        <w:tblStyle w:val="4"/>
        <w:tblW w:w="900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44"/>
        <w:gridCol w:w="1234"/>
        <w:gridCol w:w="1013"/>
        <w:gridCol w:w="1048"/>
        <w:gridCol w:w="275"/>
        <w:gridCol w:w="1032"/>
        <w:gridCol w:w="1038"/>
        <w:gridCol w:w="13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  政职  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业 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术 职 务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  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长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  后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329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  后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位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  位</w:t>
            </w:r>
          </w:p>
        </w:tc>
        <w:tc>
          <w:tcPr>
            <w:tcW w:w="4339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39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机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  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  址</w:t>
            </w: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240" w:lineRule="atLeas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240" w:lineRule="atLeas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240" w:lineRule="atLeast"/>
        <w:rPr>
          <w:rFonts w:hint="eastAsia"/>
          <w:b/>
          <w:sz w:val="28"/>
        </w:rPr>
      </w:pPr>
      <w:r>
        <w:rPr>
          <w:rFonts w:hint="eastAsia" w:ascii="黑体" w:hAnsi="黑体" w:eastAsia="黑体" w:cs="黑体"/>
          <w:sz w:val="30"/>
          <w:szCs w:val="30"/>
        </w:rPr>
        <w:t>三、主要合作者情况</w:t>
      </w:r>
    </w:p>
    <w:tbl>
      <w:tblPr>
        <w:tblStyle w:val="4"/>
        <w:tblW w:w="51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89"/>
        <w:gridCol w:w="2152"/>
        <w:gridCol w:w="1889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2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1657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26" w:type="pct"/>
            <w:vMerge w:val="continue"/>
            <w:noWrap w:val="0"/>
            <w:vAlign w:val="center"/>
          </w:tcPr>
          <w:p/>
        </w:tc>
        <w:tc>
          <w:tcPr>
            <w:tcW w:w="771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7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/>
          <w:b/>
          <w:sz w:val="28"/>
        </w:rPr>
      </w:pPr>
    </w:p>
    <w:p>
      <w:pPr>
        <w:spacing w:line="240" w:lineRule="atLeas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四、案例介绍</w:t>
      </w:r>
    </w:p>
    <w:tbl>
      <w:tblPr>
        <w:tblStyle w:val="4"/>
        <w:tblW w:w="88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</w:trPr>
        <w:tc>
          <w:tcPr>
            <w:tcW w:w="8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包括：目标、创新做法、取得的成效、特色和创新点等。要求内容真实、主题突出、数据详实、创新特点鲜明、成效显著、具有一定的推广性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color w:val="FF0000"/>
                <w:szCs w:val="21"/>
              </w:rPr>
              <w:t>字数控制在</w:t>
            </w:r>
            <w:r>
              <w:rPr>
                <w:rFonts w:ascii="宋体" w:hAnsi="宋体"/>
                <w:color w:val="FF0000"/>
                <w:szCs w:val="21"/>
              </w:rPr>
              <w:t>5000</w:t>
            </w:r>
            <w:r>
              <w:rPr>
                <w:rFonts w:hint="eastAsia" w:ascii="宋体" w:hAnsi="宋体"/>
                <w:color w:val="FF0000"/>
                <w:szCs w:val="21"/>
              </w:rPr>
              <w:t>字左右。</w:t>
            </w:r>
          </w:p>
        </w:tc>
      </w:tr>
    </w:tbl>
    <w:p>
      <w:pPr>
        <w:jc w:val="center"/>
        <w:rPr>
          <w:rFonts w:hint="eastAsia" w:ascii="宋体" w:hAnsi="宋体"/>
          <w:sz w:val="18"/>
        </w:rPr>
      </w:pPr>
    </w:p>
    <w:p>
      <w:pPr>
        <w:spacing w:line="240" w:lineRule="atLeas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五、申请人简介</w:t>
      </w:r>
    </w:p>
    <w:tbl>
      <w:tblPr>
        <w:tblStyle w:val="4"/>
        <w:tblW w:w="88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8895" w:type="dxa"/>
            <w:noWrap w:val="0"/>
            <w:vAlign w:val="top"/>
          </w:tcPr>
          <w:p>
            <w:pPr>
              <w:tabs>
                <w:tab w:val="left" w:pos="2107"/>
              </w:tabs>
              <w:spacing w:line="400" w:lineRule="exact"/>
              <w:ind w:firstLine="333" w:firstLineChars="159"/>
              <w:rPr>
                <w:rFonts w:hint="eastAsia"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案例申请人的主要学术简历、学术兼职，在相关研究领域的学术积累和工作经验、贡献等。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18"/>
        </w:rPr>
      </w:pPr>
    </w:p>
    <w:p>
      <w:pPr>
        <w:spacing w:line="240" w:lineRule="atLeast"/>
        <w:rPr>
          <w:rFonts w:hint="eastAsia"/>
          <w:b/>
          <w:bCs/>
          <w:spacing w:val="10"/>
          <w:sz w:val="28"/>
        </w:rPr>
      </w:pPr>
      <w:r>
        <w:rPr>
          <w:rFonts w:hint="eastAsia" w:eastAsia="黑体"/>
          <w:spacing w:val="10"/>
          <w:sz w:val="28"/>
        </w:rPr>
        <w:t>六、</w:t>
      </w:r>
      <w:r>
        <w:rPr>
          <w:rFonts w:hint="eastAsia" w:ascii="黑体" w:hAnsi="黑体" w:eastAsia="黑体" w:cs="黑体"/>
          <w:sz w:val="30"/>
          <w:szCs w:val="30"/>
        </w:rPr>
        <w:t>申请人承诺</w:t>
      </w:r>
    </w:p>
    <w:tbl>
      <w:tblPr>
        <w:tblStyle w:val="4"/>
        <w:tblpPr w:leftFromText="180" w:rightFromText="180" w:vertAnchor="text" w:horzAnchor="page" w:tblpX="1847" w:tblpY="169"/>
        <w:tblOverlap w:val="never"/>
        <w:tblW w:w="88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3" w:type="dxa"/>
            <w:noWrap w:val="0"/>
            <w:vAlign w:val="top"/>
          </w:tcPr>
          <w:p>
            <w:pPr>
              <w:pStyle w:val="2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本人申请参评“医药卫生体制改革与公共管理创新”论坛创新案例奖，在此郑重承诺：</w:t>
            </w:r>
          </w:p>
          <w:p>
            <w:pPr>
              <w:pStyle w:val="2"/>
              <w:spacing w:line="360" w:lineRule="auto"/>
              <w:ind w:right="94" w:rightChars="45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表所填内容均属实。保证没有知识产权争议，不存在错误政治导向或意识形态问题。申报成果已征得所有合作者同意，合作者对申报书所列内容无异议。申报成果不存在抄袭、篡改、伪造、不当署名及其他学术不端行为。若填报失实、违反规定，本人将承担全部责任。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申请人签字： 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exact"/>
              <w:jc w:val="left"/>
              <w:rPr>
                <w:rFonts w:eastAsia="楷体_GB2312"/>
                <w:sz w:val="24"/>
              </w:rPr>
            </w:pPr>
            <w:r>
              <w:t xml:space="preserve">                                                                                                              </w:t>
            </w:r>
          </w:p>
        </w:tc>
      </w:tr>
    </w:tbl>
    <w:p>
      <w:pPr>
        <w:spacing w:line="240" w:lineRule="atLeast"/>
        <w:rPr>
          <w:rFonts w:hint="eastAsia"/>
          <w:b/>
          <w:bCs/>
          <w:spacing w:val="10"/>
          <w:sz w:val="28"/>
        </w:rPr>
      </w:pPr>
      <w:r>
        <w:rPr>
          <w:rFonts w:hint="eastAsia" w:eastAsia="黑体"/>
          <w:spacing w:val="10"/>
          <w:sz w:val="28"/>
        </w:rPr>
        <w:t>七、</w:t>
      </w:r>
      <w:r>
        <w:rPr>
          <w:rFonts w:hint="eastAsia" w:ascii="黑体" w:hAnsi="黑体" w:eastAsia="黑体" w:cs="黑体"/>
          <w:sz w:val="30"/>
          <w:szCs w:val="30"/>
        </w:rPr>
        <w:t>案例申请人所在单位部门审核意见</w:t>
      </w:r>
    </w:p>
    <w:tbl>
      <w:tblPr>
        <w:tblStyle w:val="4"/>
        <w:tblpPr w:leftFromText="180" w:rightFromText="180" w:vertAnchor="text" w:horzAnchor="page" w:tblpX="1757" w:tblpY="200"/>
        <w:tblOverlap w:val="never"/>
        <w:tblW w:w="894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945" w:type="dxa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</w:rPr>
              <w:t xml:space="preserve"> 1.申请书所填写的内容是否属实；2.本单位同意该案例申报。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所在单位部门（公章）： 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exact"/>
              <w:jc w:val="left"/>
              <w:rPr>
                <w:rFonts w:eastAsia="楷体_GB2312"/>
                <w:sz w:val="24"/>
              </w:rPr>
            </w:pPr>
            <w:r>
              <w:t xml:space="preserve">                                                                                                              </w:t>
            </w:r>
          </w:p>
        </w:tc>
      </w:tr>
    </w:tbl>
    <w:p>
      <w:pPr>
        <w:spacing w:line="200" w:lineRule="exact"/>
        <w:rPr>
          <w:rFonts w:hint="eastAsia"/>
          <w:b/>
          <w:bCs/>
          <w:spacing w:val="10"/>
          <w:sz w:val="24"/>
        </w:rPr>
      </w:pPr>
    </w:p>
    <w:p>
      <w:pPr>
        <w:rPr>
          <w:rFonts w:ascii="宋体" w:hAnsi="宋体"/>
          <w:sz w:val="18"/>
        </w:rPr>
      </w:pPr>
    </w:p>
    <w:p>
      <w:pPr>
        <w:spacing w:line="3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八、专家评选组评审意见</w:t>
      </w:r>
    </w:p>
    <w:p>
      <w:pPr>
        <w:spacing w:line="360" w:lineRule="exact"/>
        <w:rPr>
          <w:rFonts w:hint="eastAsia" w:ascii="黑体" w:hAnsi="黑体" w:eastAsia="黑体" w:cs="黑体"/>
          <w:sz w:val="30"/>
          <w:szCs w:val="30"/>
        </w:rPr>
      </w:pPr>
    </w:p>
    <w:tbl>
      <w:tblPr>
        <w:tblStyle w:val="4"/>
        <w:tblW w:w="8985" w:type="dxa"/>
        <w:tblInd w:w="-1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74"/>
        <w:gridCol w:w="719"/>
        <w:gridCol w:w="710"/>
        <w:gridCol w:w="628"/>
        <w:gridCol w:w="807"/>
        <w:gridCol w:w="467"/>
        <w:gridCol w:w="962"/>
        <w:gridCol w:w="312"/>
        <w:gridCol w:w="1117"/>
        <w:gridCol w:w="157"/>
        <w:gridCol w:w="1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3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专家评选组人数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入围票数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弃权票数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一等奖票数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二等奖票数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优秀奖票数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944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041" w:type="dxa"/>
            <w:gridSpan w:val="11"/>
            <w:noWrap w:val="0"/>
            <w:vAlign w:val="top"/>
          </w:tcPr>
          <w:p>
            <w:pPr>
              <w:spacing w:line="700" w:lineRule="exact"/>
              <w:ind w:firstLine="3360" w:firstLineChars="1600"/>
              <w:rPr>
                <w:rFonts w:hint="eastAsia"/>
              </w:rPr>
            </w:pPr>
          </w:p>
          <w:p>
            <w:pPr>
              <w:spacing w:line="700" w:lineRule="exact"/>
              <w:ind w:firstLine="3360" w:firstLineChars="1600"/>
              <w:rPr>
                <w:rFonts w:hint="eastAsia"/>
              </w:rPr>
            </w:pPr>
          </w:p>
          <w:p>
            <w:pPr>
              <w:spacing w:line="700" w:lineRule="exact"/>
              <w:ind w:firstLine="3360" w:firstLineChars="1600"/>
            </w:pPr>
            <w:r>
              <w:rPr>
                <w:rFonts w:hint="eastAsia"/>
              </w:rPr>
              <w:t>评审组长签字：</w:t>
            </w:r>
          </w:p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ascii="宋体" w:hAnsi="宋体"/>
          <w:sz w:val="18"/>
        </w:rPr>
      </w:pPr>
    </w:p>
    <w:p>
      <w:pPr>
        <w:spacing w:line="3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九、研究基地评审意见</w:t>
      </w:r>
    </w:p>
    <w:tbl>
      <w:tblPr>
        <w:tblStyle w:val="4"/>
        <w:tblpPr w:leftFromText="180" w:rightFromText="180" w:vertAnchor="text" w:horzAnchor="page" w:tblpX="1605" w:tblpY="174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90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基地最终意见：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评奖等级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□一等奖    □二等奖    □优秀奖  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ind w:firstLine="2310" w:firstLineChars="1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学术委员会主任签字：                基地公章：</w:t>
            </w:r>
          </w:p>
          <w:p>
            <w:pPr>
              <w:spacing w:line="400" w:lineRule="exact"/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5280" w:firstLineChars="220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304" w:right="1701" w:bottom="1304" w:left="1701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303B9"/>
    <w:multiLevelType w:val="singleLevel"/>
    <w:tmpl w:val="BD5303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zkwYzk2N2E5Yzg0ZmVlZDMzMjE3MzgzMGJjZTIifQ=="/>
  </w:docVars>
  <w:rsids>
    <w:rsidRoot w:val="6A372C6C"/>
    <w:rsid w:val="6A3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2023-07-10T08:33:00Z</dcterms:created>
  <dc:creator>R_</dc:creator>
  <cp:lastModifiedBy>R_</cp:lastModifiedBy>
  <dcterms:modified xsi:type="dcterms:W3CDTF">2023-07-10T08:35:27Z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CE6001F529AB445CA80491D5710FDF8E_11</vt:lpwstr>
  </property>
</Properties>
</file>